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57B" w:rsidRPr="0068557B" w:rsidRDefault="0068557B" w:rsidP="0068557B">
      <w:pPr>
        <w:spacing w:after="0" w:line="240" w:lineRule="auto"/>
        <w:jc w:val="center"/>
        <w:rPr>
          <w:rFonts w:ascii="Times New Roman" w:eastAsiaTheme="minorEastAsia" w:hAnsi="Times New Roman"/>
          <w:b/>
          <w:sz w:val="32"/>
          <w:szCs w:val="32"/>
        </w:rPr>
      </w:pPr>
      <w:r w:rsidRPr="0068557B">
        <w:rPr>
          <w:rFonts w:ascii="Times New Roman" w:eastAsiaTheme="minorEastAsia" w:hAnsi="Times New Roman"/>
          <w:b/>
          <w:sz w:val="32"/>
          <w:szCs w:val="32"/>
        </w:rPr>
        <w:t xml:space="preserve">Муниципальное бюджетное общеобразовательное учреждение «Средняя общеобразовательная школа ст. </w:t>
      </w:r>
      <w:proofErr w:type="spellStart"/>
      <w:r w:rsidRPr="0068557B">
        <w:rPr>
          <w:rFonts w:ascii="Times New Roman" w:eastAsiaTheme="minorEastAsia" w:hAnsi="Times New Roman"/>
          <w:b/>
          <w:sz w:val="32"/>
          <w:szCs w:val="32"/>
        </w:rPr>
        <w:t>Ильиновская</w:t>
      </w:r>
      <w:proofErr w:type="spellEnd"/>
    </w:p>
    <w:p w:rsidR="0068557B" w:rsidRPr="0068557B" w:rsidRDefault="0068557B" w:rsidP="0068557B">
      <w:pPr>
        <w:spacing w:after="0" w:line="240" w:lineRule="auto"/>
        <w:jc w:val="center"/>
        <w:rPr>
          <w:rFonts w:ascii="Times New Roman" w:eastAsiaTheme="minorEastAsia" w:hAnsi="Times New Roman"/>
          <w:b/>
          <w:sz w:val="32"/>
          <w:szCs w:val="32"/>
        </w:rPr>
      </w:pPr>
      <w:r w:rsidRPr="0068557B">
        <w:rPr>
          <w:rFonts w:asciiTheme="minorHAnsi" w:eastAsiaTheme="minorEastAsia" w:hAnsi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EDFAEA" wp14:editId="27BFC9A9">
                <wp:simplePos x="0" y="0"/>
                <wp:positionH relativeFrom="margin">
                  <wp:posOffset>-1082040</wp:posOffset>
                </wp:positionH>
                <wp:positionV relativeFrom="paragraph">
                  <wp:posOffset>207010</wp:posOffset>
                </wp:positionV>
                <wp:extent cx="10048875" cy="45719"/>
                <wp:effectExtent l="0" t="0" r="28575" b="31115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048875" cy="45719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802F7F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-85.2pt;margin-top:16.3pt;width:791.2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">
                <w10:wrap anchorx="margin"/>
              </v:shape>
            </w:pict>
          </mc:Fallback>
        </mc:AlternateContent>
      </w:r>
      <w:r w:rsidRPr="0068557B">
        <w:rPr>
          <w:rFonts w:ascii="Times New Roman" w:eastAsiaTheme="minorEastAsia" w:hAnsi="Times New Roman"/>
          <w:b/>
          <w:sz w:val="32"/>
          <w:szCs w:val="32"/>
        </w:rPr>
        <w:t>Грозненского муниципального района» ЧР</w:t>
      </w:r>
    </w:p>
    <w:p w:rsidR="0068557B" w:rsidRPr="0068557B" w:rsidRDefault="0068557B" w:rsidP="0068557B">
      <w:pPr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  <w:r w:rsidRPr="0068557B">
        <w:rPr>
          <w:rFonts w:ascii="Times New Roman" w:hAnsi="Times New Roman"/>
          <w:i/>
          <w:iCs/>
          <w:sz w:val="24"/>
          <w:szCs w:val="24"/>
        </w:rPr>
        <w:t xml:space="preserve">366011, Грозненский район, ст. </w:t>
      </w:r>
      <w:proofErr w:type="spellStart"/>
      <w:r w:rsidRPr="0068557B">
        <w:rPr>
          <w:rFonts w:ascii="Times New Roman" w:hAnsi="Times New Roman"/>
          <w:i/>
          <w:iCs/>
          <w:sz w:val="24"/>
          <w:szCs w:val="24"/>
        </w:rPr>
        <w:t>Ильиновская</w:t>
      </w:r>
      <w:proofErr w:type="spellEnd"/>
      <w:r w:rsidRPr="0068557B">
        <w:rPr>
          <w:rFonts w:ascii="Times New Roman" w:hAnsi="Times New Roman"/>
          <w:i/>
          <w:iCs/>
          <w:sz w:val="24"/>
          <w:szCs w:val="24"/>
        </w:rPr>
        <w:t xml:space="preserve">, ул. Выгонная 22, </w:t>
      </w:r>
      <w:proofErr w:type="spellStart"/>
      <w:r w:rsidRPr="0068557B">
        <w:rPr>
          <w:rFonts w:ascii="Times New Roman" w:hAnsi="Times New Roman"/>
          <w:i/>
          <w:iCs/>
          <w:sz w:val="24"/>
          <w:szCs w:val="24"/>
          <w:lang w:val="en-US"/>
        </w:rPr>
        <w:t>ilinovsk</w:t>
      </w:r>
      <w:proofErr w:type="spellEnd"/>
      <w:r w:rsidRPr="0068557B">
        <w:rPr>
          <w:rFonts w:ascii="Times New Roman" w:hAnsi="Times New Roman"/>
          <w:i/>
          <w:iCs/>
          <w:sz w:val="24"/>
          <w:szCs w:val="24"/>
        </w:rPr>
        <w:t>@</w:t>
      </w:r>
      <w:r w:rsidRPr="0068557B">
        <w:rPr>
          <w:rFonts w:ascii="Times New Roman" w:hAnsi="Times New Roman"/>
          <w:i/>
          <w:iCs/>
          <w:sz w:val="24"/>
          <w:szCs w:val="24"/>
          <w:lang w:val="en-US"/>
        </w:rPr>
        <w:t>mail</w:t>
      </w:r>
      <w:r w:rsidRPr="0068557B">
        <w:rPr>
          <w:rFonts w:ascii="Times New Roman" w:hAnsi="Times New Roman"/>
          <w:i/>
          <w:iCs/>
          <w:sz w:val="24"/>
          <w:szCs w:val="24"/>
        </w:rPr>
        <w:t>.</w:t>
      </w:r>
      <w:proofErr w:type="spellStart"/>
      <w:r w:rsidRPr="0068557B">
        <w:rPr>
          <w:rFonts w:ascii="Times New Roman" w:hAnsi="Times New Roman"/>
          <w:i/>
          <w:iCs/>
          <w:sz w:val="24"/>
          <w:szCs w:val="24"/>
          <w:lang w:val="en-US"/>
        </w:rPr>
        <w:t>ru</w:t>
      </w:r>
      <w:proofErr w:type="spellEnd"/>
      <w:r w:rsidRPr="0068557B"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:rsidR="0068557B" w:rsidRPr="0068557B" w:rsidRDefault="0068557B" w:rsidP="0068557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557B" w:rsidRPr="0068557B" w:rsidRDefault="0068557B" w:rsidP="0068557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1425" w:rsidRDefault="002C1425" w:rsidP="0068557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557B" w:rsidRPr="0068557B" w:rsidRDefault="0068557B" w:rsidP="0068557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8557B">
        <w:rPr>
          <w:rFonts w:ascii="Times New Roman" w:hAnsi="Times New Roman"/>
          <w:sz w:val="24"/>
          <w:szCs w:val="24"/>
        </w:rPr>
        <w:t xml:space="preserve">СОГЛАСОВАНО                                                                  </w:t>
      </w:r>
      <w:r w:rsidR="002C1425">
        <w:rPr>
          <w:rFonts w:ascii="Times New Roman" w:hAnsi="Times New Roman"/>
          <w:sz w:val="24"/>
          <w:szCs w:val="24"/>
        </w:rPr>
        <w:t xml:space="preserve">   </w:t>
      </w:r>
      <w:r w:rsidRPr="0068557B">
        <w:rPr>
          <w:rFonts w:ascii="Times New Roman" w:hAnsi="Times New Roman"/>
          <w:sz w:val="24"/>
          <w:szCs w:val="24"/>
        </w:rPr>
        <w:t>УТВЕРЖДАЮ</w:t>
      </w:r>
    </w:p>
    <w:p w:rsidR="0068557B" w:rsidRPr="0068557B" w:rsidRDefault="0068557B" w:rsidP="0068557B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68557B">
        <w:rPr>
          <w:rFonts w:ascii="Times New Roman" w:hAnsi="Times New Roman"/>
          <w:sz w:val="24"/>
          <w:szCs w:val="24"/>
        </w:rPr>
        <w:t>Зам.дир.по</w:t>
      </w:r>
      <w:proofErr w:type="spellEnd"/>
      <w:proofErr w:type="gramEnd"/>
      <w:r w:rsidRPr="0068557B">
        <w:rPr>
          <w:rFonts w:ascii="Times New Roman" w:hAnsi="Times New Roman"/>
          <w:sz w:val="24"/>
          <w:szCs w:val="24"/>
        </w:rPr>
        <w:t xml:space="preserve"> УВР                                                                        Директор</w:t>
      </w:r>
    </w:p>
    <w:p w:rsidR="0068557B" w:rsidRPr="0068557B" w:rsidRDefault="0068557B" w:rsidP="0068557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8557B">
        <w:rPr>
          <w:rFonts w:ascii="Times New Roman" w:hAnsi="Times New Roman"/>
          <w:sz w:val="24"/>
          <w:szCs w:val="24"/>
        </w:rPr>
        <w:t xml:space="preserve">__________/Л.А. </w:t>
      </w:r>
      <w:proofErr w:type="spellStart"/>
      <w:r w:rsidRPr="0068557B">
        <w:rPr>
          <w:rFonts w:ascii="Times New Roman" w:hAnsi="Times New Roman"/>
          <w:sz w:val="24"/>
          <w:szCs w:val="24"/>
        </w:rPr>
        <w:t>Муртазалиева</w:t>
      </w:r>
      <w:proofErr w:type="spellEnd"/>
      <w:r w:rsidRPr="0068557B">
        <w:rPr>
          <w:rFonts w:ascii="Times New Roman" w:hAnsi="Times New Roman"/>
          <w:sz w:val="24"/>
          <w:szCs w:val="24"/>
        </w:rPr>
        <w:t xml:space="preserve">/                                            __________/Л.А. </w:t>
      </w:r>
      <w:proofErr w:type="spellStart"/>
      <w:r w:rsidRPr="0068557B">
        <w:rPr>
          <w:rFonts w:ascii="Times New Roman" w:hAnsi="Times New Roman"/>
          <w:sz w:val="24"/>
          <w:szCs w:val="24"/>
        </w:rPr>
        <w:t>Хагиева</w:t>
      </w:r>
      <w:proofErr w:type="spellEnd"/>
      <w:r w:rsidRPr="0068557B">
        <w:rPr>
          <w:rFonts w:ascii="Times New Roman" w:hAnsi="Times New Roman"/>
          <w:sz w:val="24"/>
          <w:szCs w:val="24"/>
        </w:rPr>
        <w:t>/</w:t>
      </w:r>
    </w:p>
    <w:p w:rsidR="0068557B" w:rsidRDefault="0068557B" w:rsidP="001B44D9">
      <w:pPr>
        <w:spacing w:after="0"/>
        <w:rPr>
          <w:rFonts w:ascii="Times New Roman" w:hAnsi="Times New Roman"/>
          <w:sz w:val="24"/>
          <w:szCs w:val="24"/>
        </w:rPr>
      </w:pPr>
    </w:p>
    <w:p w:rsidR="00CD65E4" w:rsidRDefault="00CD65E4" w:rsidP="00CD65E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CD65E4" w:rsidRDefault="001B44D9" w:rsidP="00CD65E4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2C1425">
        <w:rPr>
          <w:rFonts w:ascii="Times New Roman" w:hAnsi="Times New Roman"/>
          <w:b/>
          <w:sz w:val="32"/>
          <w:szCs w:val="32"/>
        </w:rPr>
        <w:t xml:space="preserve">Годовой план работы школьного психолога МБОУ </w:t>
      </w:r>
    </w:p>
    <w:p w:rsidR="001B44D9" w:rsidRPr="002C1425" w:rsidRDefault="00CD65E4" w:rsidP="00CD65E4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«СОШ ст. </w:t>
      </w:r>
      <w:bookmarkStart w:id="0" w:name="_GoBack"/>
      <w:bookmarkEnd w:id="0"/>
      <w:proofErr w:type="spellStart"/>
      <w:r>
        <w:rPr>
          <w:rFonts w:ascii="Times New Roman" w:hAnsi="Times New Roman"/>
          <w:b/>
          <w:sz w:val="32"/>
          <w:szCs w:val="32"/>
        </w:rPr>
        <w:t>Ильиновская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» </w:t>
      </w:r>
      <w:r w:rsidR="002C1425">
        <w:rPr>
          <w:rFonts w:ascii="Times New Roman" w:hAnsi="Times New Roman"/>
          <w:b/>
          <w:sz w:val="32"/>
          <w:szCs w:val="32"/>
        </w:rPr>
        <w:t>на 2019-2020</w:t>
      </w:r>
      <w:r w:rsidR="001B44D9" w:rsidRPr="002C1425">
        <w:rPr>
          <w:rFonts w:ascii="Times New Roman" w:hAnsi="Times New Roman"/>
          <w:b/>
          <w:sz w:val="32"/>
          <w:szCs w:val="32"/>
        </w:rPr>
        <w:t xml:space="preserve"> учебный год.</w:t>
      </w:r>
    </w:p>
    <w:tbl>
      <w:tblPr>
        <w:tblW w:w="0" w:type="auto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276"/>
        <w:gridCol w:w="1843"/>
        <w:gridCol w:w="1984"/>
        <w:gridCol w:w="1418"/>
        <w:gridCol w:w="1843"/>
        <w:gridCol w:w="1553"/>
      </w:tblGrid>
      <w:tr w:rsidR="002C1425" w:rsidTr="002C1425">
        <w:trPr>
          <w:trHeight w:val="100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 w:rsidP="002C1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Направления</w:t>
            </w:r>
          </w:p>
          <w:p w:rsidR="001B44D9" w:rsidRDefault="001B44D9" w:rsidP="002C1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 w:rsidP="002C1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Программные действия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 w:rsidP="002C1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работы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 w:rsidP="002C1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 w:rsidP="002C1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Предположительный</w:t>
            </w:r>
          </w:p>
          <w:p w:rsidR="001B44D9" w:rsidRDefault="001B44D9" w:rsidP="002C1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 w:rsidP="002C1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</w:tr>
      <w:tr w:rsidR="002C1425" w:rsidTr="002C1425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Диагностическое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Диагностика готовности ребенка</w:t>
            </w:r>
          </w:p>
          <w:p w:rsidR="001B44D9" w:rsidRDefault="001B44D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 обучению в 1 – ом классе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 Артура </w:t>
            </w:r>
          </w:p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Керна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детей не готовых к обучению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Справка </w:t>
            </w:r>
          </w:p>
        </w:tc>
      </w:tr>
      <w:tr w:rsidR="002C1425" w:rsidTr="002C1425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4D9" w:rsidRDefault="001B44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Диагностика уровня развития  мышления у первоклассников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Методика «исключение слов»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 мышления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Справка</w:t>
            </w:r>
          </w:p>
        </w:tc>
      </w:tr>
      <w:tr w:rsidR="002C1425" w:rsidTr="002C1425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Социометрия в 4-ом классе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Методика «Социометрия»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Статус ребенка в классе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Справка</w:t>
            </w:r>
          </w:p>
        </w:tc>
      </w:tr>
      <w:tr w:rsidR="002C1425" w:rsidTr="002C1425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Личностная тревожность в 4-ом классе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Методика Ч.Д.</w:t>
            </w:r>
            <w:r w:rsidR="006855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Спилбергера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тревожных детей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Справка</w:t>
            </w:r>
          </w:p>
        </w:tc>
      </w:tr>
      <w:tr w:rsidR="002C1425" w:rsidTr="002C1425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Адаптация к условиям средней школы в 5-ом классе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Опросник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Филлипса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причин школьной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Справка</w:t>
            </w:r>
          </w:p>
        </w:tc>
      </w:tr>
      <w:tr w:rsidR="002C1425" w:rsidTr="002C1425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Социометрия в 8-ом классе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Социометрический тест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Статус ребенка в классе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Справка</w:t>
            </w:r>
          </w:p>
        </w:tc>
      </w:tr>
      <w:tr w:rsidR="002C1425" w:rsidTr="002C1425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 темперамента в 8-ом классе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Анкетирование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типа темперамента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Справка</w:t>
            </w:r>
          </w:p>
        </w:tc>
      </w:tr>
      <w:tr w:rsidR="002C1425" w:rsidTr="002C1425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Диагностика профессиональной направленности в 9-ом классе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ДДО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Е.А.Климова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Сентябрь-апрель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в мире профессий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Справка</w:t>
            </w:r>
          </w:p>
        </w:tc>
      </w:tr>
      <w:tr w:rsidR="002C1425" w:rsidTr="002C1425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Самооценка у 9-классников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Тест-опросник «самооценка личности старшеклассника»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 самооценки учащихся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Справка</w:t>
            </w:r>
          </w:p>
        </w:tc>
      </w:tr>
      <w:tr w:rsidR="002C1425" w:rsidTr="002C1425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Диагностика профессиональной направленности в 10-11-х классах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Д.Голланда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карта интересов, ДДО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Сентябрь-Апрель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в мире профессий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Справка</w:t>
            </w:r>
          </w:p>
        </w:tc>
      </w:tr>
      <w:tr w:rsidR="002C1425" w:rsidTr="002C1425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Исследование детей склонных к суициду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Айзенка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детей «группы риска»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Справка</w:t>
            </w:r>
          </w:p>
        </w:tc>
      </w:tr>
      <w:tr w:rsidR="002C1425" w:rsidTr="002C1425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 классных руководителей для выявления детей склонных к суициду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Опросник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1 п/г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детей «группы риска»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Справка</w:t>
            </w:r>
          </w:p>
        </w:tc>
      </w:tr>
      <w:tr w:rsidR="002C1425" w:rsidTr="002C1425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детей группы риска</w:t>
            </w:r>
          </w:p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(ВИЧ/СПИД)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Анкетирование «изучение алкогольно-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наркогенной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ситуации»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Декабрь, Апрель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детей «группы риска»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Справка</w:t>
            </w:r>
          </w:p>
        </w:tc>
      </w:tr>
      <w:tr w:rsidR="002C1425" w:rsidTr="002C1425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Коррекционно-развивающее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позитивного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самоотношения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самоуважения, принятия себя (1-2кл)</w:t>
            </w:r>
          </w:p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Тренинг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Декабрь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Адекватное восприятие себя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Справка</w:t>
            </w:r>
          </w:p>
        </w:tc>
      </w:tr>
      <w:tr w:rsidR="002C1425" w:rsidTr="002C1425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4D9" w:rsidRDefault="001B44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Коррекция познавательных процессов и развитие интеллектуальных способностей (5-7кл)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Тренинговые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занятия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Улучшение познавательных процессов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Справка</w:t>
            </w:r>
          </w:p>
        </w:tc>
      </w:tr>
      <w:tr w:rsidR="002C1425" w:rsidTr="002C1425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и коррекция мотивационной и эмоциональной (7-8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Тренинговые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упражнения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Изменения отношения к своим переживаниям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Справка</w:t>
            </w:r>
          </w:p>
        </w:tc>
      </w:tr>
      <w:tr w:rsidR="002C1425" w:rsidTr="002C1425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личности и личностный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рост в подростковом возрасте (8-9кл)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Тренинг личностного роста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«Я-концепции»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Справка</w:t>
            </w:r>
          </w:p>
        </w:tc>
      </w:tr>
      <w:tr w:rsidR="002C1425" w:rsidTr="002C1425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Коррекция сферы межличностных отношений в старших классах (9-11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Упражнения, игры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Улучшение межличностных отношений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Справка</w:t>
            </w:r>
          </w:p>
        </w:tc>
      </w:tr>
      <w:tr w:rsidR="002C1425" w:rsidTr="002C1425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Коррекционно-профилактическая работа с учителями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Психодраматические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упражнения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Уменьшение психического напряжения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Справка</w:t>
            </w:r>
          </w:p>
        </w:tc>
      </w:tr>
      <w:tr w:rsidR="002C1425" w:rsidTr="002C1425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Коррекционно-профилактическая работа с родителями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Тренинг родительской эффективности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Повышение уровня родительской компетентности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Справка</w:t>
            </w:r>
          </w:p>
        </w:tc>
      </w:tr>
      <w:tr w:rsidR="002C1425" w:rsidTr="002C1425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Консультационное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Консультирование педагогов по вопросам воспитания и развития ребенка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мере обращения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Повышение уровня психологической компетенции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Отзыв учителей</w:t>
            </w:r>
          </w:p>
        </w:tc>
      </w:tr>
      <w:tr w:rsidR="002C1425" w:rsidTr="002C1425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4D9" w:rsidRDefault="001B44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Консультирование педагогов 1-х классов по проблеме адаптации к школе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Лекция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Повышение уровня психологической компетенции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Отзыв учителей</w:t>
            </w:r>
          </w:p>
        </w:tc>
      </w:tr>
      <w:tr w:rsidR="002C1425" w:rsidTr="002C1425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Консультирование педагогов 5-х классов по проблеме адаптации к среднему звену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Лекция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Повышение уровня психологической компетенции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Отзыв учителей</w:t>
            </w:r>
          </w:p>
        </w:tc>
      </w:tr>
      <w:tr w:rsidR="002C1425" w:rsidTr="002C1425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Консультирование родителей по вопросам воспитания и развития ребенка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мере обращения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Повышение уровня психологической компетенции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Отзыв родителей</w:t>
            </w:r>
          </w:p>
        </w:tc>
      </w:tr>
      <w:tr w:rsidR="002C1425" w:rsidTr="002C1425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Просветительско-профилактическое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Психологическая помощь первоклассникам к адаптации к школьной среде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Игры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период 1-го п/г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Адаптация к новым условиям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Отзыв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кл.рук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C1425" w:rsidTr="002C1425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4D9" w:rsidRDefault="001B44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Предупреждение осложнений при переходе в среднее звено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Рекомендации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Октябрь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Адаптация к новым условиям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Справка </w:t>
            </w:r>
          </w:p>
        </w:tc>
      </w:tr>
      <w:tr w:rsidR="002C1425" w:rsidTr="002C1425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Профилактика конфликтных ситуаций (7-8кл)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Тренинг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Улучшение межличностных отношений в классе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Отзыв учащихся</w:t>
            </w:r>
          </w:p>
        </w:tc>
      </w:tr>
      <w:tr w:rsidR="002C1425" w:rsidTr="002C1425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Профилактика суицидального поведения среди подростков (8-11кл)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Беседа, тренинг, наблюдения, акции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Отсутствие неадекватного поведения среди подростков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44D9" w:rsidRDefault="001B44D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Справка</w:t>
            </w:r>
          </w:p>
        </w:tc>
      </w:tr>
    </w:tbl>
    <w:p w:rsidR="00CD65E4" w:rsidRDefault="00CD65E4" w:rsidP="002C142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B44D9" w:rsidRPr="002C1425" w:rsidRDefault="001B44D9" w:rsidP="00CD65E4">
      <w:pPr>
        <w:spacing w:after="0"/>
        <w:rPr>
          <w:rFonts w:ascii="Times New Roman" w:hAnsi="Times New Roman"/>
          <w:sz w:val="24"/>
          <w:szCs w:val="24"/>
        </w:rPr>
      </w:pPr>
      <w:r w:rsidRPr="002C1425">
        <w:rPr>
          <w:rFonts w:ascii="Times New Roman" w:hAnsi="Times New Roman"/>
          <w:sz w:val="24"/>
          <w:szCs w:val="24"/>
        </w:rPr>
        <w:t xml:space="preserve">Педагог - психолог МБОУ ст. </w:t>
      </w:r>
      <w:proofErr w:type="spellStart"/>
      <w:r w:rsidRPr="002C1425">
        <w:rPr>
          <w:rFonts w:ascii="Times New Roman" w:hAnsi="Times New Roman"/>
          <w:sz w:val="24"/>
          <w:szCs w:val="24"/>
        </w:rPr>
        <w:t>Ильиновское</w:t>
      </w:r>
      <w:proofErr w:type="spellEnd"/>
      <w:r w:rsidRPr="002C1425">
        <w:rPr>
          <w:rFonts w:ascii="Times New Roman" w:hAnsi="Times New Roman"/>
          <w:sz w:val="24"/>
          <w:szCs w:val="24"/>
        </w:rPr>
        <w:t xml:space="preserve"> – Сулейманова Х.Н.</w:t>
      </w:r>
    </w:p>
    <w:p w:rsidR="001B44D9" w:rsidRPr="002C1425" w:rsidRDefault="001B44D9" w:rsidP="001B44D9">
      <w:pPr>
        <w:rPr>
          <w:rFonts w:ascii="Times New Roman" w:hAnsi="Times New Roman"/>
          <w:sz w:val="24"/>
          <w:szCs w:val="24"/>
        </w:rPr>
      </w:pPr>
    </w:p>
    <w:p w:rsidR="001B44D9" w:rsidRDefault="001B44D9" w:rsidP="001B44D9">
      <w:pPr>
        <w:spacing w:after="0"/>
        <w:rPr>
          <w:rFonts w:ascii="Times New Roman" w:hAnsi="Times New Roman"/>
        </w:rPr>
      </w:pPr>
    </w:p>
    <w:p w:rsidR="0068557B" w:rsidRDefault="0068557B" w:rsidP="001B44D9">
      <w:pPr>
        <w:spacing w:after="0"/>
        <w:rPr>
          <w:rFonts w:ascii="Times New Roman" w:hAnsi="Times New Roman"/>
        </w:rPr>
      </w:pPr>
    </w:p>
    <w:p w:rsidR="0068557B" w:rsidRDefault="0068557B" w:rsidP="001B44D9">
      <w:pPr>
        <w:spacing w:after="0"/>
        <w:rPr>
          <w:rFonts w:ascii="Times New Roman" w:hAnsi="Times New Roman"/>
        </w:rPr>
      </w:pPr>
    </w:p>
    <w:p w:rsidR="0068557B" w:rsidRDefault="0068557B" w:rsidP="001B44D9">
      <w:pPr>
        <w:spacing w:after="0"/>
        <w:rPr>
          <w:rFonts w:ascii="Times New Roman" w:hAnsi="Times New Roman"/>
        </w:rPr>
      </w:pPr>
    </w:p>
    <w:p w:rsidR="0068557B" w:rsidRDefault="0068557B" w:rsidP="001B44D9">
      <w:pPr>
        <w:spacing w:after="0"/>
        <w:rPr>
          <w:rFonts w:ascii="Times New Roman" w:hAnsi="Times New Roman"/>
        </w:rPr>
      </w:pPr>
    </w:p>
    <w:p w:rsidR="0068557B" w:rsidRDefault="0068557B" w:rsidP="001B44D9">
      <w:pPr>
        <w:spacing w:after="0"/>
        <w:rPr>
          <w:rFonts w:ascii="Times New Roman" w:hAnsi="Times New Roman"/>
        </w:rPr>
      </w:pPr>
    </w:p>
    <w:p w:rsidR="0068557B" w:rsidRDefault="0068557B" w:rsidP="001B44D9">
      <w:pPr>
        <w:spacing w:after="0"/>
        <w:rPr>
          <w:rFonts w:ascii="Times New Roman" w:hAnsi="Times New Roman"/>
        </w:rPr>
      </w:pPr>
    </w:p>
    <w:p w:rsidR="0068557B" w:rsidRDefault="0068557B" w:rsidP="001B44D9">
      <w:pPr>
        <w:spacing w:after="0"/>
        <w:rPr>
          <w:rFonts w:ascii="Times New Roman" w:hAnsi="Times New Roman"/>
        </w:rPr>
      </w:pPr>
    </w:p>
    <w:p w:rsidR="0068557B" w:rsidRDefault="0068557B" w:rsidP="001B44D9">
      <w:pPr>
        <w:spacing w:after="0"/>
        <w:rPr>
          <w:rFonts w:ascii="Times New Roman" w:hAnsi="Times New Roman"/>
        </w:rPr>
      </w:pPr>
    </w:p>
    <w:p w:rsidR="0068557B" w:rsidRDefault="0068557B" w:rsidP="001B44D9">
      <w:pPr>
        <w:spacing w:after="0"/>
        <w:rPr>
          <w:rFonts w:ascii="Times New Roman" w:hAnsi="Times New Roman"/>
        </w:rPr>
      </w:pPr>
    </w:p>
    <w:p w:rsidR="0068557B" w:rsidRDefault="0068557B" w:rsidP="001B44D9">
      <w:pPr>
        <w:spacing w:after="0"/>
        <w:rPr>
          <w:rFonts w:ascii="Times New Roman" w:hAnsi="Times New Roman"/>
        </w:rPr>
      </w:pPr>
    </w:p>
    <w:p w:rsidR="0068557B" w:rsidRDefault="0068557B" w:rsidP="001B44D9">
      <w:pPr>
        <w:spacing w:after="0"/>
        <w:rPr>
          <w:rFonts w:ascii="Times New Roman" w:hAnsi="Times New Roman"/>
        </w:rPr>
      </w:pPr>
    </w:p>
    <w:p w:rsidR="0068557B" w:rsidRDefault="0068557B" w:rsidP="001B44D9">
      <w:pPr>
        <w:spacing w:after="0"/>
        <w:rPr>
          <w:rFonts w:ascii="Times New Roman" w:hAnsi="Times New Roman"/>
        </w:rPr>
      </w:pPr>
    </w:p>
    <w:p w:rsidR="0068557B" w:rsidRDefault="0068557B" w:rsidP="001B44D9">
      <w:pPr>
        <w:spacing w:after="0"/>
        <w:rPr>
          <w:rFonts w:ascii="Times New Roman" w:hAnsi="Times New Roman"/>
        </w:rPr>
      </w:pPr>
    </w:p>
    <w:p w:rsidR="0068557B" w:rsidRDefault="0068557B" w:rsidP="001B44D9">
      <w:pPr>
        <w:spacing w:after="0"/>
        <w:rPr>
          <w:rFonts w:ascii="Times New Roman" w:hAnsi="Times New Roman"/>
        </w:rPr>
      </w:pPr>
    </w:p>
    <w:p w:rsidR="002C1425" w:rsidRDefault="002C1425" w:rsidP="001B44D9">
      <w:pPr>
        <w:spacing w:after="0"/>
        <w:rPr>
          <w:rFonts w:ascii="Times New Roman" w:hAnsi="Times New Roman"/>
        </w:rPr>
      </w:pPr>
    </w:p>
    <w:p w:rsidR="002C1425" w:rsidRDefault="002C1425" w:rsidP="001B44D9">
      <w:pPr>
        <w:spacing w:after="0"/>
        <w:rPr>
          <w:rFonts w:ascii="Times New Roman" w:hAnsi="Times New Roman"/>
        </w:rPr>
      </w:pPr>
    </w:p>
    <w:p w:rsidR="002C1425" w:rsidRDefault="002C1425" w:rsidP="001B44D9">
      <w:pPr>
        <w:spacing w:after="0"/>
        <w:rPr>
          <w:rFonts w:ascii="Times New Roman" w:hAnsi="Times New Roman"/>
        </w:rPr>
      </w:pPr>
    </w:p>
    <w:p w:rsidR="002C1425" w:rsidRDefault="002C1425" w:rsidP="001B44D9">
      <w:pPr>
        <w:spacing w:after="0"/>
        <w:rPr>
          <w:rFonts w:ascii="Times New Roman" w:hAnsi="Times New Roman"/>
        </w:rPr>
      </w:pPr>
    </w:p>
    <w:p w:rsidR="002C1425" w:rsidRDefault="002C1425" w:rsidP="001B44D9">
      <w:pPr>
        <w:spacing w:after="0"/>
        <w:rPr>
          <w:rFonts w:ascii="Times New Roman" w:hAnsi="Times New Roman"/>
        </w:rPr>
      </w:pPr>
    </w:p>
    <w:p w:rsidR="002C1425" w:rsidRDefault="002C1425" w:rsidP="001B44D9">
      <w:pPr>
        <w:spacing w:after="0"/>
        <w:rPr>
          <w:rFonts w:ascii="Times New Roman" w:hAnsi="Times New Roman"/>
        </w:rPr>
      </w:pPr>
    </w:p>
    <w:p w:rsidR="002C1425" w:rsidRDefault="002C1425" w:rsidP="001B44D9">
      <w:pPr>
        <w:spacing w:after="0"/>
        <w:rPr>
          <w:rFonts w:ascii="Times New Roman" w:hAnsi="Times New Roman"/>
        </w:rPr>
      </w:pPr>
    </w:p>
    <w:p w:rsidR="002C1425" w:rsidRDefault="002C1425" w:rsidP="001B44D9">
      <w:pPr>
        <w:spacing w:after="0"/>
        <w:rPr>
          <w:rFonts w:ascii="Times New Roman" w:hAnsi="Times New Roman"/>
        </w:rPr>
      </w:pPr>
    </w:p>
    <w:p w:rsidR="002C1425" w:rsidRDefault="002C1425" w:rsidP="001B44D9">
      <w:pPr>
        <w:spacing w:after="0"/>
        <w:rPr>
          <w:rFonts w:ascii="Times New Roman" w:hAnsi="Times New Roman"/>
        </w:rPr>
      </w:pPr>
    </w:p>
    <w:p w:rsidR="002C1425" w:rsidRDefault="002C1425" w:rsidP="001B44D9">
      <w:pPr>
        <w:spacing w:after="0"/>
        <w:rPr>
          <w:rFonts w:ascii="Times New Roman" w:hAnsi="Times New Roman"/>
        </w:rPr>
      </w:pPr>
    </w:p>
    <w:p w:rsidR="002C1425" w:rsidRDefault="002C1425" w:rsidP="001B44D9">
      <w:pPr>
        <w:spacing w:after="0"/>
        <w:rPr>
          <w:rFonts w:ascii="Times New Roman" w:hAnsi="Times New Roman"/>
        </w:rPr>
      </w:pPr>
    </w:p>
    <w:p w:rsidR="002C1425" w:rsidRDefault="002C1425" w:rsidP="001B44D9">
      <w:pPr>
        <w:spacing w:after="0"/>
        <w:rPr>
          <w:rFonts w:ascii="Times New Roman" w:hAnsi="Times New Roman"/>
        </w:rPr>
      </w:pPr>
    </w:p>
    <w:p w:rsidR="002C1425" w:rsidRDefault="002C1425" w:rsidP="001B44D9">
      <w:pPr>
        <w:spacing w:after="0"/>
        <w:rPr>
          <w:rFonts w:ascii="Times New Roman" w:hAnsi="Times New Roman"/>
        </w:rPr>
      </w:pPr>
    </w:p>
    <w:p w:rsidR="00CD65E4" w:rsidRDefault="00CD65E4" w:rsidP="001B44D9">
      <w:pPr>
        <w:spacing w:after="0"/>
        <w:rPr>
          <w:rFonts w:ascii="Times New Roman" w:hAnsi="Times New Roman"/>
        </w:rPr>
      </w:pPr>
    </w:p>
    <w:p w:rsidR="00CD65E4" w:rsidRDefault="00CD65E4" w:rsidP="001B44D9">
      <w:pPr>
        <w:spacing w:after="0"/>
        <w:rPr>
          <w:rFonts w:ascii="Times New Roman" w:hAnsi="Times New Roman"/>
        </w:rPr>
      </w:pPr>
    </w:p>
    <w:p w:rsidR="00CD65E4" w:rsidRDefault="00CD65E4" w:rsidP="001B44D9">
      <w:pPr>
        <w:spacing w:after="0"/>
        <w:rPr>
          <w:rFonts w:ascii="Times New Roman" w:hAnsi="Times New Roman"/>
        </w:rPr>
      </w:pPr>
    </w:p>
    <w:p w:rsidR="001B44D9" w:rsidRDefault="001B44D9" w:rsidP="001B44D9">
      <w:pPr>
        <w:spacing w:after="0"/>
        <w:rPr>
          <w:rFonts w:ascii="Times New Roman" w:hAnsi="Times New Roman"/>
        </w:rPr>
      </w:pPr>
    </w:p>
    <w:sectPr w:rsidR="001B44D9" w:rsidSect="006855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428"/>
    <w:rsid w:val="001B44D9"/>
    <w:rsid w:val="002C1425"/>
    <w:rsid w:val="002E66BF"/>
    <w:rsid w:val="00377428"/>
    <w:rsid w:val="003B7E5A"/>
    <w:rsid w:val="0068557B"/>
    <w:rsid w:val="00806F12"/>
    <w:rsid w:val="00CD65E4"/>
    <w:rsid w:val="00CF5819"/>
    <w:rsid w:val="00DC6CF6"/>
    <w:rsid w:val="00EB6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18F48"/>
  <w15:chartTrackingRefBased/>
  <w15:docId w15:val="{4F33E556-6394-455B-94A8-839C09C2C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4D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65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65E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4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695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2019-09-18T09:25:00Z</cp:lastPrinted>
  <dcterms:created xsi:type="dcterms:W3CDTF">2019-09-17T07:32:00Z</dcterms:created>
  <dcterms:modified xsi:type="dcterms:W3CDTF">2019-09-18T09:26:00Z</dcterms:modified>
</cp:coreProperties>
</file>